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56" w:rsidRDefault="00A63156" w:rsidP="001375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  <w:cs/>
        </w:rPr>
      </w:pPr>
    </w:p>
    <w:p w:rsidR="00A17DA1" w:rsidRDefault="00A17DA1" w:rsidP="001375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</w:rPr>
      </w:pPr>
    </w:p>
    <w:p w:rsidR="00DD4B86" w:rsidRPr="00EC48F4" w:rsidRDefault="00DD4B86" w:rsidP="001375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</w:rPr>
      </w:pPr>
      <w:r w:rsidRPr="00EC48F4">
        <w:rPr>
          <w:rFonts w:ascii="TH SarabunIT๙" w:eastAsia="AngsanaNew-Bold" w:hAnsi="TH SarabunIT๙" w:cs="TH SarabunIT๙"/>
          <w:b/>
          <w:bCs/>
          <w:sz w:val="40"/>
          <w:szCs w:val="40"/>
          <w:cs/>
        </w:rPr>
        <w:t>คำนำ</w:t>
      </w:r>
    </w:p>
    <w:p w:rsidR="00EC48F4" w:rsidRPr="00865C88" w:rsidRDefault="00EC48F4" w:rsidP="001375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</w:rPr>
      </w:pPr>
    </w:p>
    <w:p w:rsidR="00BA29A0" w:rsidRDefault="00422C04" w:rsidP="00BA29A0">
      <w:pPr>
        <w:pStyle w:val="3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</w:r>
      <w:r w:rsidR="000829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</w:t>
      </w:r>
      <w:r w:rsidR="00BA29A0" w:rsidRPr="00BA29A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ผนการดำเนินงาน</w:t>
      </w:r>
      <w:r w:rsidR="008767E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ประจำปี</w:t>
      </w:r>
      <w:r w:rsidR="000829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งบประมาณ พ.ศ.256</w:t>
      </w:r>
      <w:r w:rsidR="00C9378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</w:t>
      </w:r>
      <w:r w:rsidR="000829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ของ</w:t>
      </w:r>
      <w:r w:rsidR="00BA29A0" w:rsidRPr="00BA29A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BA29A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สีชมพู</w:t>
      </w:r>
      <w:r w:rsidR="000829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จัดทำขึ้นตามระเบียบกระทรวงมหาดไทยว่าด้วยการจัดทำแผนพัฒนาขององค์กรปกครองส่วนท้องถิ่น </w:t>
      </w:r>
      <w:r w:rsidR="008767E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 w:rsidR="000829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พ.ศ.2548 แก้ไขเพิ่มเติม (ฉบับที่ 3) พ.ศ.2561</w:t>
      </w:r>
      <w:r w:rsidR="00294C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โยมีจุด</w:t>
      </w:r>
      <w:r w:rsidR="000829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มุ่งหมาย</w:t>
      </w:r>
      <w:r w:rsidR="00294C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เพื่อแสดงถึงยุทธศาสตร์การพัฒนา แผนงาน รายละเอียด โครงการและกิจกรรมที่ต้องการดำเนินการจริงทั้งหมดในเขตพื้นที่ของตำบลสีชมพู</w:t>
      </w:r>
    </w:p>
    <w:p w:rsidR="00422C04" w:rsidRPr="00BA29A0" w:rsidRDefault="00422C04" w:rsidP="00BA29A0">
      <w:pPr>
        <w:pStyle w:val="3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แผนการดำเนินงานฉบับนี้  ได้รวบรวมแผนการปฏิบัติงานสำหรับโครงการพัฒนาและกิจกรรมที่ต้องดำเนินการจริงทั้งหมดในพื้นที่ตำบลสีชมพู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ทั้งที่ปรากฏอยู่ในข้อบัญญัติงบประมาณราย</w:t>
      </w:r>
      <w:r w:rsidR="008767E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จ่ายประจำปี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งบประมาณ 256</w:t>
      </w:r>
      <w:r w:rsidR="00C9378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</w:t>
      </w:r>
      <w:bookmarkStart w:id="0" w:name="_GoBack"/>
      <w:bookmarkEnd w:id="0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และที่ดำเนินการโดยหน่วยงานอื่น ทั้งภาครัฐและเอกชน โดยได้จำแนกรายละเอียดสอดคล้องกับแผนยุทธศาสตร์และแผนงาน เพื่อให้ทราบถึงกิจกรรมการพัฒนาที่ได้</w:t>
      </w:r>
      <w:r w:rsidR="006C53A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แสดงถึงโครงการ/กิจกรรม รายละเอียดของกิจกรรม งบประมาณ สถานที่ดำเนินการ หน่วยงาน ระยะเวลาในการดำเนินการที่ชัดเจนทั้งหมด</w:t>
      </w:r>
    </w:p>
    <w:p w:rsidR="00BA29A0" w:rsidRPr="00BA29A0" w:rsidRDefault="00BA29A0" w:rsidP="00BA29A0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</w:rPr>
      </w:pPr>
      <w:r w:rsidRPr="00BA29A0">
        <w:rPr>
          <w:rFonts w:ascii="TH SarabunIT๙" w:eastAsia="Cordia New" w:hAnsi="TH SarabunIT๙" w:cs="TH SarabunIT๙"/>
          <w:color w:val="000000"/>
        </w:rPr>
        <w:tab/>
      </w:r>
      <w:r w:rsidRPr="00BA29A0">
        <w:rPr>
          <w:rFonts w:ascii="TH SarabunIT๙" w:eastAsia="Cordia New" w:hAnsi="TH SarabunIT๙" w:cs="TH SarabunIT๙"/>
          <w:color w:val="000000"/>
        </w:rPr>
        <w:tab/>
      </w:r>
      <w:r w:rsidRPr="00BA29A0">
        <w:rPr>
          <w:rFonts w:ascii="TH SarabunIT๙" w:eastAsia="Cordia New" w:hAnsi="TH SarabunIT๙" w:cs="TH SarabunIT๙"/>
          <w:color w:val="000000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cs/>
        </w:rPr>
        <w:t>สีชมพู</w:t>
      </w:r>
      <w:r w:rsidRPr="00BA29A0">
        <w:rPr>
          <w:rFonts w:ascii="TH SarabunIT๙" w:eastAsia="Cordia New" w:hAnsi="TH SarabunIT๙" w:cs="TH SarabunIT๙"/>
          <w:color w:val="000000"/>
          <w:cs/>
        </w:rPr>
        <w:t xml:space="preserve"> </w:t>
      </w:r>
      <w:r w:rsidRPr="00BA29A0">
        <w:rPr>
          <w:rFonts w:ascii="TH SarabunIT๙" w:eastAsia="Cordia New" w:hAnsi="TH SarabunIT๙" w:cs="TH SarabunIT๙"/>
          <w:color w:val="000000"/>
        </w:rPr>
        <w:t xml:space="preserve"> </w:t>
      </w:r>
      <w:r w:rsidRPr="00BA29A0">
        <w:rPr>
          <w:rFonts w:ascii="TH SarabunIT๙" w:eastAsia="Cordia New" w:hAnsi="TH SarabunIT๙" w:cs="TH SarabunIT๙"/>
          <w:color w:val="000000"/>
          <w:cs/>
        </w:rPr>
        <w:t>หวังเป็นอย่างยิ่งว่า</w:t>
      </w:r>
      <w:r w:rsidR="00422C04">
        <w:rPr>
          <w:rFonts w:ascii="TH SarabunIT๙" w:eastAsia="Cordia New" w:hAnsi="TH SarabunIT๙" w:cs="TH SarabunIT๙" w:hint="cs"/>
          <w:color w:val="000000"/>
          <w:cs/>
        </w:rPr>
        <w:t>แผนการดำเนินงานฉบับนี้ สามารถใช้เป็นเครื่องมือในการบริหารงานของผู้บริหารท้องถิ่น และสามารถใช้ในการควบคุมการดำเนินงานในเขตพื้นที่ได้อย่างเหมาะสมและมีประสิทธิภาพ นอกจากนั้นยังใช้เป็นเครื่องมือในการติดตามการดำเนินงานและการประเมินผลการพัฒนาท้องถิ่นของผู้บริหารด้วย</w:t>
      </w:r>
    </w:p>
    <w:p w:rsidR="00DD4B86" w:rsidRDefault="00DD4B86" w:rsidP="008A2D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</w:rPr>
      </w:pPr>
    </w:p>
    <w:p w:rsidR="001375F8" w:rsidRDefault="001375F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441E67" w:rsidRDefault="00441E67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441E67" w:rsidRDefault="00441E67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441E67" w:rsidRDefault="00441E67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441E67" w:rsidRDefault="00441E67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441E67" w:rsidRDefault="00441E67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441E67" w:rsidRDefault="00441E67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441E67" w:rsidRDefault="00441E67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441E67" w:rsidRDefault="00441E67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EC48F4" w:rsidRPr="00A64676" w:rsidRDefault="00EC48F4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ED0B2A" w:rsidRDefault="00EC48F4" w:rsidP="00ED0B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>คณะกรรมการสนับสนุนการจัดทำแผนพัฒนา</w:t>
      </w:r>
    </w:p>
    <w:p w:rsidR="00DD4B86" w:rsidRDefault="00DD4B86" w:rsidP="00ED0B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</w:rPr>
      </w:pPr>
      <w:r w:rsidRPr="00A64676">
        <w:rPr>
          <w:rFonts w:ascii="TH SarabunIT๙" w:eastAsia="AngsanaNew" w:hAnsi="TH SarabunIT๙" w:cs="TH SarabunIT๙"/>
          <w:cs/>
        </w:rPr>
        <w:t>องค์การบริหารส่วนตำบล</w:t>
      </w:r>
      <w:r w:rsidR="00441E67">
        <w:rPr>
          <w:rFonts w:ascii="TH SarabunIT๙" w:eastAsia="AngsanaNew" w:hAnsi="TH SarabunIT๙" w:cs="TH SarabunIT๙" w:hint="cs"/>
          <w:cs/>
        </w:rPr>
        <w:t>สีชมพู</w:t>
      </w: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EC48F4" w:rsidRDefault="00EC48F4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945653" w:rsidRDefault="00945653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945653" w:rsidRDefault="00945653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714CFD" w:rsidRDefault="00714CFD" w:rsidP="00714CFD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p w:rsidR="00187C9D" w:rsidRPr="00187C9D" w:rsidRDefault="00187C9D" w:rsidP="00714CFD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sectPr w:rsidR="00187C9D" w:rsidRPr="00187C9D" w:rsidSect="00945653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6"/>
    <w:rsid w:val="000333EF"/>
    <w:rsid w:val="000369EF"/>
    <w:rsid w:val="00056F2D"/>
    <w:rsid w:val="0008297A"/>
    <w:rsid w:val="00082EE4"/>
    <w:rsid w:val="001375F8"/>
    <w:rsid w:val="00170125"/>
    <w:rsid w:val="00187C9D"/>
    <w:rsid w:val="00194CFC"/>
    <w:rsid w:val="001B7E49"/>
    <w:rsid w:val="0021417D"/>
    <w:rsid w:val="00226CF1"/>
    <w:rsid w:val="0023260F"/>
    <w:rsid w:val="002455D6"/>
    <w:rsid w:val="00294CAA"/>
    <w:rsid w:val="002D0717"/>
    <w:rsid w:val="00333C03"/>
    <w:rsid w:val="003B38CC"/>
    <w:rsid w:val="003E2176"/>
    <w:rsid w:val="003E5D60"/>
    <w:rsid w:val="0041633F"/>
    <w:rsid w:val="00420E7F"/>
    <w:rsid w:val="00422C04"/>
    <w:rsid w:val="00431156"/>
    <w:rsid w:val="00441E67"/>
    <w:rsid w:val="00445716"/>
    <w:rsid w:val="0048702A"/>
    <w:rsid w:val="005C1A16"/>
    <w:rsid w:val="006317CF"/>
    <w:rsid w:val="006A4940"/>
    <w:rsid w:val="006C53AF"/>
    <w:rsid w:val="006E452E"/>
    <w:rsid w:val="00714CFD"/>
    <w:rsid w:val="007357BD"/>
    <w:rsid w:val="007679AF"/>
    <w:rsid w:val="007D0891"/>
    <w:rsid w:val="007E1134"/>
    <w:rsid w:val="00865C88"/>
    <w:rsid w:val="00867A84"/>
    <w:rsid w:val="008767EA"/>
    <w:rsid w:val="008A2D71"/>
    <w:rsid w:val="009011F2"/>
    <w:rsid w:val="00945653"/>
    <w:rsid w:val="00957444"/>
    <w:rsid w:val="0097311B"/>
    <w:rsid w:val="0099663C"/>
    <w:rsid w:val="009E6FBD"/>
    <w:rsid w:val="00A05208"/>
    <w:rsid w:val="00A17DA1"/>
    <w:rsid w:val="00A57CE9"/>
    <w:rsid w:val="00A63156"/>
    <w:rsid w:val="00A64676"/>
    <w:rsid w:val="00A67589"/>
    <w:rsid w:val="00A67886"/>
    <w:rsid w:val="00AE4D48"/>
    <w:rsid w:val="00B2527E"/>
    <w:rsid w:val="00B6564F"/>
    <w:rsid w:val="00B92FB5"/>
    <w:rsid w:val="00BA29A0"/>
    <w:rsid w:val="00BF0C2E"/>
    <w:rsid w:val="00C71552"/>
    <w:rsid w:val="00C9378C"/>
    <w:rsid w:val="00D0674E"/>
    <w:rsid w:val="00D21DD1"/>
    <w:rsid w:val="00D230B3"/>
    <w:rsid w:val="00D30737"/>
    <w:rsid w:val="00D57AAA"/>
    <w:rsid w:val="00D849EB"/>
    <w:rsid w:val="00D94759"/>
    <w:rsid w:val="00DB2A9E"/>
    <w:rsid w:val="00DD2911"/>
    <w:rsid w:val="00DD4B86"/>
    <w:rsid w:val="00EA603F"/>
    <w:rsid w:val="00EB1620"/>
    <w:rsid w:val="00EC48F4"/>
    <w:rsid w:val="00ED0B2A"/>
    <w:rsid w:val="00ED5983"/>
    <w:rsid w:val="00EE5FE4"/>
    <w:rsid w:val="00F119C5"/>
    <w:rsid w:val="00F11ECA"/>
    <w:rsid w:val="00F810B7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10B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color w:val="auto"/>
      <w:sz w:val="24"/>
      <w:szCs w:val="28"/>
      <w:lang w:eastAsia="zh-CN"/>
    </w:rPr>
  </w:style>
  <w:style w:type="character" w:customStyle="1" w:styleId="a5">
    <w:name w:val="หัวกระดาษ อักขระ"/>
    <w:basedOn w:val="a0"/>
    <w:link w:val="a4"/>
    <w:uiPriority w:val="99"/>
    <w:rsid w:val="00F810B7"/>
    <w:rPr>
      <w:rFonts w:ascii="Times New Roman" w:eastAsia="SimSun" w:hAnsi="Times New Roman" w:cs="Angsana New"/>
      <w:color w:val="auto"/>
      <w:sz w:val="24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810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10B7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A29A0"/>
    <w:pPr>
      <w:spacing w:after="120"/>
    </w:pPr>
    <w:rPr>
      <w:rFonts w:asciiTheme="minorHAnsi" w:hAnsiTheme="minorHAnsi" w:cstheme="minorBidi"/>
      <w:color w:val="auto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BA29A0"/>
    <w:rPr>
      <w:rFonts w:asciiTheme="minorHAnsi" w:hAnsiTheme="minorHAnsi" w:cstheme="minorBidi"/>
      <w:color w:val="auto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10B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color w:val="auto"/>
      <w:sz w:val="24"/>
      <w:szCs w:val="28"/>
      <w:lang w:eastAsia="zh-CN"/>
    </w:rPr>
  </w:style>
  <w:style w:type="character" w:customStyle="1" w:styleId="a5">
    <w:name w:val="หัวกระดาษ อักขระ"/>
    <w:basedOn w:val="a0"/>
    <w:link w:val="a4"/>
    <w:uiPriority w:val="99"/>
    <w:rsid w:val="00F810B7"/>
    <w:rPr>
      <w:rFonts w:ascii="Times New Roman" w:eastAsia="SimSun" w:hAnsi="Times New Roman" w:cs="Angsana New"/>
      <w:color w:val="auto"/>
      <w:sz w:val="24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810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10B7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A29A0"/>
    <w:pPr>
      <w:spacing w:after="120"/>
    </w:pPr>
    <w:rPr>
      <w:rFonts w:asciiTheme="minorHAnsi" w:hAnsiTheme="minorHAnsi" w:cstheme="minorBidi"/>
      <w:color w:val="auto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BA29A0"/>
    <w:rPr>
      <w:rFonts w:asciiTheme="minorHAnsi" w:hAnsiTheme="minorHAnsi" w:cstheme="minorBidi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8FF2-AA73-411F-8048-D20AF37A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งานนโยบายและแผน</vt:lpstr>
    </vt:vector>
  </TitlesOfParts>
  <Company>Grizli777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งานนโยบายและแผน</dc:title>
  <dc:creator>ASUS</dc:creator>
  <cp:lastModifiedBy>pim</cp:lastModifiedBy>
  <cp:revision>11</cp:revision>
  <cp:lastPrinted>2014-09-13T08:39:00Z</cp:lastPrinted>
  <dcterms:created xsi:type="dcterms:W3CDTF">2019-10-11T07:11:00Z</dcterms:created>
  <dcterms:modified xsi:type="dcterms:W3CDTF">2021-10-29T05:24:00Z</dcterms:modified>
</cp:coreProperties>
</file>